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3A" w:rsidRPr="00A52926" w:rsidRDefault="00BC793A" w:rsidP="00BC793A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2926">
        <w:rPr>
          <w:rFonts w:ascii="Times New Roman" w:hAnsi="Times New Roman"/>
          <w:sz w:val="24"/>
          <w:szCs w:val="24"/>
        </w:rPr>
        <w:t>Проректору ФГБОУ ВО «РГУТИС»,</w:t>
      </w:r>
    </w:p>
    <w:p w:rsidR="00BC793A" w:rsidRPr="00A52926" w:rsidRDefault="00BC793A" w:rsidP="00BC793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2926">
        <w:rPr>
          <w:rFonts w:ascii="Times New Roman" w:hAnsi="Times New Roman"/>
          <w:sz w:val="24"/>
          <w:szCs w:val="24"/>
        </w:rPr>
        <w:t xml:space="preserve">Н.А. Платоновой </w:t>
      </w:r>
    </w:p>
    <w:p w:rsidR="00BC793A" w:rsidRPr="00A52926" w:rsidRDefault="00BC793A" w:rsidP="00BC793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2926">
        <w:rPr>
          <w:rFonts w:ascii="Times New Roman" w:hAnsi="Times New Roman"/>
          <w:sz w:val="24"/>
          <w:szCs w:val="24"/>
        </w:rPr>
        <w:t>от _____________________________</w:t>
      </w:r>
    </w:p>
    <w:p w:rsidR="00BC793A" w:rsidRPr="00A52926" w:rsidRDefault="00BC793A" w:rsidP="00BC793A">
      <w:pPr>
        <w:pStyle w:val="a4"/>
        <w:jc w:val="right"/>
        <w:rPr>
          <w:rFonts w:ascii="Times New Roman" w:hAnsi="Times New Roman"/>
          <w:i/>
          <w:iCs/>
          <w:sz w:val="24"/>
          <w:szCs w:val="24"/>
        </w:rPr>
      </w:pPr>
      <w:r w:rsidRPr="00A52926">
        <w:rPr>
          <w:rFonts w:ascii="Times New Roman" w:hAnsi="Times New Roman"/>
          <w:i/>
          <w:iCs/>
          <w:sz w:val="24"/>
          <w:szCs w:val="24"/>
        </w:rPr>
        <w:t>ФИО</w:t>
      </w:r>
    </w:p>
    <w:p w:rsidR="00BC793A" w:rsidRDefault="00BC793A" w:rsidP="00BC793A">
      <w:pPr>
        <w:pStyle w:val="a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C793A" w:rsidRPr="00A52926" w:rsidRDefault="00BC793A" w:rsidP="00BC793A">
      <w:pPr>
        <w:pStyle w:val="a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C793A" w:rsidRDefault="00BC793A" w:rsidP="00BC793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793A" w:rsidRDefault="00BC793A" w:rsidP="00BC793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C793A" w:rsidRDefault="00BC793A" w:rsidP="00BC793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(анкета)</w:t>
      </w:r>
    </w:p>
    <w:p w:rsidR="00BC793A" w:rsidRDefault="00BC793A" w:rsidP="00BC793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793A" w:rsidRPr="00962EC4" w:rsidRDefault="00BC793A" w:rsidP="00BC793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5292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меня на обучение </w:t>
      </w:r>
      <w:r w:rsidRPr="00962EC4">
        <w:rPr>
          <w:rFonts w:ascii="Times New Roman" w:hAnsi="Times New Roman"/>
          <w:sz w:val="24"/>
          <w:szCs w:val="24"/>
        </w:rPr>
        <w:t>слушателем по программе повышение квалификации / профессиональной переподготовки (нужное подчеркнуть) _____________________________________________________________________________</w:t>
      </w:r>
    </w:p>
    <w:p w:rsidR="00BC793A" w:rsidRDefault="00BC793A" w:rsidP="00BC793A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полное наименование программы).</w:t>
      </w:r>
    </w:p>
    <w:p w:rsidR="00BC793A" w:rsidRDefault="00BC793A" w:rsidP="00BC793A">
      <w:pPr>
        <w:pStyle w:val="a4"/>
        <w:ind w:firstLine="851"/>
        <w:rPr>
          <w:rFonts w:ascii="Times New Roman" w:hAnsi="Times New Roman"/>
          <w:color w:val="FF0000"/>
          <w:sz w:val="18"/>
          <w:szCs w:val="18"/>
        </w:rPr>
      </w:pPr>
    </w:p>
    <w:p w:rsidR="00BC793A" w:rsidRDefault="00BC793A" w:rsidP="00BC793A">
      <w:pPr>
        <w:pStyle w:val="a4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себе сообщаю следующие сведения:</w:t>
      </w:r>
    </w:p>
    <w:p w:rsidR="00BC793A" w:rsidRDefault="00BC793A" w:rsidP="00BC793A">
      <w:pPr>
        <w:pStyle w:val="a4"/>
        <w:ind w:firstLine="85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C793A" w:rsidRPr="00543E6E" w:rsidTr="00475ED6">
        <w:tc>
          <w:tcPr>
            <w:tcW w:w="3256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3E6E">
              <w:rPr>
                <w:rFonts w:ascii="Times New Roman" w:hAnsi="Times New Roman"/>
                <w:sz w:val="22"/>
                <w:szCs w:val="22"/>
                <w:lang w:eastAsia="ru-RU"/>
              </w:rPr>
              <w:t>ФИО, полностью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Дата и место рождения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Серия и номер паспорта, кем и когда выдан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3E6E">
              <w:rPr>
                <w:rFonts w:ascii="Times New Roman" w:hAnsi="Times New Roman"/>
                <w:sz w:val="22"/>
                <w:szCs w:val="22"/>
                <w:lang w:eastAsia="ru-RU"/>
              </w:rPr>
              <w:t>Место работы, подразделение (без сокращений)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3E6E">
              <w:rPr>
                <w:rFonts w:ascii="Times New Roman" w:hAnsi="Times New Roman"/>
                <w:sz w:val="22"/>
                <w:szCs w:val="22"/>
                <w:lang w:eastAsia="ru-RU"/>
              </w:rPr>
              <w:t>Должность (без сокращений)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962EC4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Образование (высшее, среднее профессиональное, серия и номер диплома)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962EC4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Стаж работы по профилю программы 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962EC4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E-</w:t>
            </w:r>
            <w:proofErr w:type="spellStart"/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962EC4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962EC4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Адрес с индексом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C793A" w:rsidRPr="00543E6E" w:rsidTr="00475ED6">
        <w:tc>
          <w:tcPr>
            <w:tcW w:w="3256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СНИЛС</w:t>
            </w:r>
          </w:p>
        </w:tc>
        <w:tc>
          <w:tcPr>
            <w:tcW w:w="6089" w:type="dxa"/>
          </w:tcPr>
          <w:p w:rsidR="00BC793A" w:rsidRPr="00543E6E" w:rsidRDefault="00BC793A" w:rsidP="00475ED6">
            <w:pPr>
              <w:pStyle w:val="a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BC793A" w:rsidRDefault="00BC793A" w:rsidP="00BC793A">
      <w:pPr>
        <w:pStyle w:val="a4"/>
        <w:rPr>
          <w:rFonts w:ascii="Times New Roman" w:hAnsi="Times New Roman"/>
          <w:sz w:val="22"/>
          <w:szCs w:val="22"/>
          <w:lang w:eastAsia="ru-RU"/>
        </w:rPr>
      </w:pPr>
    </w:p>
    <w:p w:rsidR="00BC793A" w:rsidRPr="00543E6E" w:rsidRDefault="00BC793A" w:rsidP="00BC793A">
      <w:pPr>
        <w:pStyle w:val="a4"/>
        <w:rPr>
          <w:rFonts w:ascii="Times New Roman" w:hAnsi="Times New Roman"/>
          <w:sz w:val="22"/>
          <w:szCs w:val="22"/>
          <w:lang w:eastAsia="ru-RU"/>
        </w:rPr>
      </w:pPr>
    </w:p>
    <w:p w:rsidR="00BC793A" w:rsidRPr="00543E6E" w:rsidRDefault="00BC793A" w:rsidP="00BC793A">
      <w:pPr>
        <w:pStyle w:val="a4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К анкете (заявлению) прилагается комплект следующих документо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в</w:t>
      </w:r>
      <w:r w:rsidRPr="00543E6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: </w:t>
      </w:r>
    </w:p>
    <w:p w:rsidR="00BC793A" w:rsidRPr="00543E6E" w:rsidRDefault="00BC793A" w:rsidP="00BC793A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>Копия паспорта (1 страница).</w:t>
      </w:r>
    </w:p>
    <w:p w:rsidR="00BC793A" w:rsidRPr="00033362" w:rsidRDefault="00BC793A" w:rsidP="00BC793A">
      <w:pPr>
        <w:pStyle w:val="a4"/>
        <w:numPr>
          <w:ilvl w:val="0"/>
          <w:numId w:val="1"/>
        </w:numPr>
        <w:rPr>
          <w:rFonts w:ascii="Times New Roman" w:hAnsi="Times New Roman"/>
          <w:kern w:val="0"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>Копия диплома о</w:t>
      </w:r>
      <w:r>
        <w:rPr>
          <w:rFonts w:ascii="Times New Roman" w:hAnsi="Times New Roman"/>
          <w:sz w:val="22"/>
          <w:szCs w:val="22"/>
          <w:shd w:val="clear" w:color="auto" w:fill="FFFFFF"/>
        </w:rPr>
        <w:t>б образовании (высшем).</w:t>
      </w:r>
    </w:p>
    <w:p w:rsidR="00BC793A" w:rsidRPr="00543E6E" w:rsidRDefault="00BC793A" w:rsidP="00BC793A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>Копия СНИЛС.</w:t>
      </w:r>
    </w:p>
    <w:p w:rsidR="00BC793A" w:rsidRPr="00033362" w:rsidRDefault="00BC793A" w:rsidP="00BC793A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  <w:lang w:eastAsia="ru-RU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>Копия свидетельства о браке (разводе) при смене фамилии. </w:t>
      </w:r>
    </w:p>
    <w:p w:rsidR="00BC793A" w:rsidRPr="00962EC4" w:rsidRDefault="00BC793A" w:rsidP="00BC793A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  <w:lang w:eastAsia="ru-RU"/>
        </w:rPr>
      </w:pPr>
      <w:r w:rsidRPr="00962EC4">
        <w:rPr>
          <w:rFonts w:ascii="Times New Roman" w:hAnsi="Times New Roman"/>
          <w:sz w:val="22"/>
          <w:szCs w:val="22"/>
          <w:shd w:val="clear" w:color="auto" w:fill="FFFFFF"/>
        </w:rPr>
        <w:t>Копия трудовой книжки или иных документов, подтверждающих стаж работы (при необходимости).</w:t>
      </w:r>
    </w:p>
    <w:p w:rsidR="00BC793A" w:rsidRDefault="00BC793A" w:rsidP="00BC793A">
      <w:pPr>
        <w:pStyle w:val="a4"/>
        <w:rPr>
          <w:rFonts w:ascii="Times New Roman" w:hAnsi="Times New Roman"/>
          <w:sz w:val="22"/>
          <w:szCs w:val="22"/>
          <w:lang w:eastAsia="ru-RU"/>
        </w:rPr>
      </w:pPr>
    </w:p>
    <w:p w:rsidR="00BC793A" w:rsidRDefault="00BC793A" w:rsidP="00BC793A">
      <w:pPr>
        <w:pStyle w:val="a4"/>
        <w:rPr>
          <w:rFonts w:ascii="Times New Roman" w:hAnsi="Times New Roman"/>
          <w:sz w:val="22"/>
          <w:szCs w:val="22"/>
          <w:lang w:eastAsia="ru-RU"/>
        </w:rPr>
      </w:pPr>
    </w:p>
    <w:p w:rsidR="00BC793A" w:rsidRPr="00543E6E" w:rsidRDefault="00BC793A" w:rsidP="00BC793A">
      <w:pPr>
        <w:pStyle w:val="a4"/>
        <w:rPr>
          <w:rFonts w:ascii="Times New Roman" w:hAnsi="Times New Roman"/>
          <w:sz w:val="22"/>
          <w:szCs w:val="22"/>
          <w:lang w:eastAsia="ru-RU"/>
        </w:rPr>
      </w:pPr>
    </w:p>
    <w:p w:rsidR="00BC793A" w:rsidRPr="00543E6E" w:rsidRDefault="00BC793A" w:rsidP="00BC793A">
      <w:pPr>
        <w:spacing w:after="0" w:line="240" w:lineRule="auto"/>
        <w:jc w:val="both"/>
        <w:rPr>
          <w:b/>
          <w:bCs/>
          <w:sz w:val="22"/>
          <w:szCs w:val="22"/>
        </w:rPr>
      </w:pPr>
      <w:r w:rsidRPr="00543E6E">
        <w:rPr>
          <w:b/>
          <w:bCs/>
          <w:sz w:val="22"/>
          <w:szCs w:val="22"/>
        </w:rPr>
        <w:t>Подпись______________________________/_______________________________________ /</w:t>
      </w:r>
    </w:p>
    <w:p w:rsidR="00BC793A" w:rsidRPr="00543E6E" w:rsidRDefault="00BC793A" w:rsidP="00BC793A">
      <w:pPr>
        <w:spacing w:after="0" w:line="240" w:lineRule="auto"/>
        <w:ind w:left="4956" w:firstLine="708"/>
        <w:jc w:val="both"/>
        <w:rPr>
          <w:b/>
          <w:bCs/>
          <w:sz w:val="22"/>
          <w:szCs w:val="22"/>
        </w:rPr>
      </w:pPr>
      <w:r w:rsidRPr="00543E6E">
        <w:rPr>
          <w:b/>
          <w:bCs/>
          <w:sz w:val="22"/>
          <w:szCs w:val="22"/>
        </w:rPr>
        <w:t>(расшифровка подписи)</w:t>
      </w:r>
    </w:p>
    <w:p w:rsidR="00BC793A" w:rsidRDefault="00BC793A" w:rsidP="00BC793A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C793A" w:rsidRPr="00E6008E" w:rsidRDefault="00BC793A" w:rsidP="00BC793A">
      <w:pPr>
        <w:widowControl w:val="0"/>
        <w:spacing w:after="0" w:line="278" w:lineRule="exact"/>
        <w:ind w:left="-709"/>
        <w:jc w:val="center"/>
        <w:rPr>
          <w:rFonts w:ascii="Arial Unicode MS" w:eastAsia="Arial Unicode MS" w:hAnsi="Arial Unicode MS" w:cs="Arial Unicode MS"/>
          <w:b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СОГЛАСИЕ</w:t>
      </w:r>
    </w:p>
    <w:p w:rsidR="00BC793A" w:rsidRPr="00A1104F" w:rsidRDefault="00BC793A" w:rsidP="00BC793A">
      <w:pPr>
        <w:widowControl w:val="0"/>
        <w:spacing w:after="0" w:line="240" w:lineRule="auto"/>
        <w:ind w:left="-709"/>
        <w:jc w:val="center"/>
        <w:rPr>
          <w:rFonts w:eastAsia="Arial Unicode MS"/>
          <w:sz w:val="17"/>
          <w:szCs w:val="17"/>
          <w:lang w:eastAsia="ru-RU"/>
        </w:rPr>
      </w:pPr>
      <w:proofErr w:type="gramStart"/>
      <w:r w:rsidRPr="00E6008E">
        <w:rPr>
          <w:rFonts w:eastAsia="Arial Unicode MS"/>
          <w:color w:val="000000"/>
          <w:sz w:val="17"/>
          <w:szCs w:val="17"/>
          <w:lang w:eastAsia="ru-RU"/>
        </w:rPr>
        <w:t>на</w:t>
      </w:r>
      <w:proofErr w:type="gramEnd"/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 обработку персональных данных </w:t>
      </w:r>
      <w:r w:rsidRPr="00A1104F">
        <w:rPr>
          <w:rFonts w:eastAsia="Arial Unicode MS"/>
          <w:sz w:val="17"/>
          <w:szCs w:val="17"/>
          <w:lang w:eastAsia="ru-RU"/>
        </w:rPr>
        <w:t xml:space="preserve">поступающего на </w:t>
      </w:r>
    </w:p>
    <w:p w:rsidR="00BC793A" w:rsidRPr="00A1104F" w:rsidRDefault="00BC793A" w:rsidP="00BC793A">
      <w:pPr>
        <w:widowControl w:val="0"/>
        <w:spacing w:after="0" w:line="240" w:lineRule="auto"/>
        <w:ind w:left="-709"/>
        <w:jc w:val="center"/>
        <w:rPr>
          <w:rFonts w:ascii="Arial Unicode MS" w:eastAsia="Arial Unicode MS" w:hAnsi="Arial Unicode MS" w:cs="Arial Unicode MS"/>
          <w:b/>
          <w:sz w:val="17"/>
          <w:szCs w:val="17"/>
          <w:lang w:eastAsia="ru-RU"/>
        </w:rPr>
      </w:pPr>
      <w:r w:rsidRPr="00A1104F">
        <w:rPr>
          <w:rFonts w:eastAsia="Arial Unicode MS"/>
          <w:sz w:val="17"/>
          <w:szCs w:val="17"/>
          <w:lang w:eastAsia="ru-RU"/>
        </w:rPr>
        <w:t>образовательную программу дополнительного профессионального образования</w:t>
      </w:r>
    </w:p>
    <w:p w:rsidR="00BC793A" w:rsidRPr="00E6008E" w:rsidRDefault="00BC793A" w:rsidP="00BC793A">
      <w:pPr>
        <w:keepNext/>
        <w:keepLines/>
        <w:widowControl w:val="0"/>
        <w:tabs>
          <w:tab w:val="left" w:leader="underscore" w:pos="9250"/>
        </w:tabs>
        <w:spacing w:after="0" w:line="260" w:lineRule="exact"/>
        <w:ind w:left="-709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bookmarkStart w:id="1" w:name="bookmark2"/>
      <w:r w:rsidRPr="00E6008E">
        <w:rPr>
          <w:rFonts w:eastAsia="Arial Unicode MS"/>
          <w:color w:val="000000"/>
          <w:sz w:val="17"/>
          <w:szCs w:val="17"/>
          <w:lang w:eastAsia="ru-RU"/>
        </w:rPr>
        <w:t>Я, _______________</w:t>
      </w:r>
      <w:bookmarkEnd w:id="1"/>
      <w:r w:rsidRPr="00E6008E">
        <w:rPr>
          <w:rFonts w:eastAsia="Arial Unicode MS"/>
          <w:color w:val="000000"/>
          <w:sz w:val="17"/>
          <w:szCs w:val="17"/>
          <w:lang w:eastAsia="ru-RU"/>
        </w:rPr>
        <w:t>__________________________________________________________________________________</w:t>
      </w:r>
      <w:r>
        <w:rPr>
          <w:rFonts w:eastAsia="Arial Unicode MS"/>
          <w:color w:val="000000"/>
          <w:sz w:val="17"/>
          <w:szCs w:val="17"/>
          <w:lang w:eastAsia="ru-RU"/>
        </w:rPr>
        <w:t>__________________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>___</w:t>
      </w:r>
    </w:p>
    <w:p w:rsidR="00BC793A" w:rsidRPr="00023E24" w:rsidRDefault="00BC793A" w:rsidP="00BC793A">
      <w:pPr>
        <w:widowControl w:val="0"/>
        <w:spacing w:after="0" w:line="240" w:lineRule="auto"/>
        <w:ind w:left="-709"/>
        <w:jc w:val="center"/>
        <w:rPr>
          <w:rFonts w:ascii="Arial Unicode MS" w:eastAsia="Arial Unicode MS" w:hAnsi="Arial Unicode MS" w:cs="Arial Unicode MS"/>
          <w:i/>
          <w:color w:val="000000"/>
          <w:sz w:val="14"/>
          <w:szCs w:val="14"/>
          <w:lang w:eastAsia="ru-RU"/>
        </w:rPr>
      </w:pPr>
      <w:r w:rsidRPr="00023E24">
        <w:rPr>
          <w:rFonts w:eastAsia="Arial Unicode MS"/>
          <w:i/>
          <w:color w:val="000000"/>
          <w:sz w:val="14"/>
          <w:szCs w:val="14"/>
          <w:lang w:eastAsia="ru-RU"/>
        </w:rPr>
        <w:t>(ФИО)</w:t>
      </w:r>
    </w:p>
    <w:p w:rsidR="00BC793A" w:rsidRPr="00023E24" w:rsidRDefault="00BC793A" w:rsidP="00BC793A">
      <w:pPr>
        <w:widowControl w:val="0"/>
        <w:tabs>
          <w:tab w:val="right" w:leader="underscore" w:pos="9245"/>
        </w:tabs>
        <w:spacing w:after="0" w:line="240" w:lineRule="auto"/>
        <w:ind w:left="-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023E2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  <w:fldChar w:fldCharType="begin"/>
      </w:r>
      <w:r w:rsidRPr="00023E2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  <w:instrText xml:space="preserve"> TOC \o "1-5" \h \z </w:instrText>
      </w:r>
      <w:r w:rsidRPr="00023E2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  <w:fldChar w:fldCharType="separate"/>
      </w:r>
      <w:r w:rsidRPr="00023E24">
        <w:rPr>
          <w:rFonts w:eastAsia="Arial Unicode MS"/>
          <w:color w:val="000000"/>
          <w:sz w:val="17"/>
          <w:szCs w:val="17"/>
          <w:lang w:eastAsia="ru-RU"/>
        </w:rPr>
        <w:t>паспорт:____________________________________________________________________________________________________________,</w:t>
      </w:r>
    </w:p>
    <w:p w:rsidR="00BC793A" w:rsidRPr="00023E24" w:rsidRDefault="00BC793A" w:rsidP="00BC793A">
      <w:pPr>
        <w:widowControl w:val="0"/>
        <w:spacing w:after="0" w:line="240" w:lineRule="auto"/>
        <w:ind w:left="-709"/>
        <w:jc w:val="center"/>
        <w:rPr>
          <w:rFonts w:ascii="Arial Unicode MS" w:eastAsia="Arial Unicode MS" w:hAnsi="Arial Unicode MS" w:cs="Arial Unicode MS"/>
          <w:i/>
          <w:color w:val="000000"/>
          <w:sz w:val="14"/>
          <w:szCs w:val="14"/>
          <w:lang w:eastAsia="ru-RU"/>
        </w:rPr>
      </w:pPr>
      <w:r w:rsidRPr="00023E24">
        <w:rPr>
          <w:rFonts w:eastAsia="Arial Unicode MS"/>
          <w:i/>
          <w:color w:val="000000"/>
          <w:sz w:val="14"/>
          <w:szCs w:val="14"/>
          <w:lang w:eastAsia="ru-RU"/>
        </w:rPr>
        <w:t>(серия, номер, кем и когда выдан)</w:t>
      </w:r>
    </w:p>
    <w:p w:rsidR="00BC793A" w:rsidRPr="00023E24" w:rsidRDefault="00BC793A" w:rsidP="00BC793A">
      <w:pPr>
        <w:widowControl w:val="0"/>
        <w:tabs>
          <w:tab w:val="left" w:leader="underscore" w:pos="2861"/>
          <w:tab w:val="left" w:leader="underscore" w:pos="9250"/>
        </w:tabs>
        <w:spacing w:after="0" w:line="240" w:lineRule="auto"/>
        <w:ind w:left="-709"/>
        <w:jc w:val="both"/>
        <w:rPr>
          <w:rFonts w:eastAsia="Arial Unicode MS"/>
          <w:color w:val="000000"/>
          <w:sz w:val="17"/>
          <w:szCs w:val="17"/>
          <w:lang w:eastAsia="ru-RU"/>
        </w:rPr>
      </w:pPr>
    </w:p>
    <w:p w:rsidR="00BC793A" w:rsidRPr="00023E24" w:rsidRDefault="00BC793A" w:rsidP="00BC793A">
      <w:pPr>
        <w:widowControl w:val="0"/>
        <w:tabs>
          <w:tab w:val="left" w:leader="underscore" w:pos="2861"/>
          <w:tab w:val="left" w:leader="underscore" w:pos="9250"/>
        </w:tabs>
        <w:spacing w:after="0" w:line="240" w:lineRule="auto"/>
        <w:ind w:left="-709"/>
        <w:jc w:val="both"/>
        <w:rPr>
          <w:rFonts w:eastAsia="Arial Unicode MS"/>
          <w:color w:val="000000"/>
          <w:sz w:val="17"/>
          <w:szCs w:val="17"/>
          <w:lang w:eastAsia="ru-RU"/>
        </w:rPr>
      </w:pPr>
      <w:r w:rsidRPr="00023E24">
        <w:rPr>
          <w:rFonts w:eastAsia="Arial Unicode MS"/>
          <w:color w:val="000000"/>
          <w:sz w:val="17"/>
          <w:szCs w:val="17"/>
          <w:lang w:eastAsia="ru-RU"/>
        </w:rPr>
        <w:t>проживающий по адресу: _______________________________________________________________________________________________</w:t>
      </w:r>
    </w:p>
    <w:p w:rsidR="00BC793A" w:rsidRPr="00023E24" w:rsidRDefault="00BC793A" w:rsidP="00BC793A">
      <w:pPr>
        <w:widowControl w:val="0"/>
        <w:tabs>
          <w:tab w:val="left" w:leader="underscore" w:pos="2861"/>
          <w:tab w:val="left" w:leader="underscore" w:pos="9250"/>
        </w:tabs>
        <w:spacing w:after="0" w:line="240" w:lineRule="auto"/>
        <w:ind w:left="-709"/>
        <w:jc w:val="both"/>
        <w:rPr>
          <w:rFonts w:eastAsia="Arial Unicode MS"/>
          <w:color w:val="000000"/>
          <w:sz w:val="17"/>
          <w:szCs w:val="17"/>
          <w:lang w:eastAsia="ru-RU"/>
        </w:rPr>
      </w:pPr>
    </w:p>
    <w:p w:rsidR="00BC793A" w:rsidRPr="00023E24" w:rsidRDefault="00BC793A" w:rsidP="00BC793A">
      <w:pPr>
        <w:widowControl w:val="0"/>
        <w:tabs>
          <w:tab w:val="left" w:leader="underscore" w:pos="2861"/>
          <w:tab w:val="left" w:leader="underscore" w:pos="9250"/>
        </w:tabs>
        <w:spacing w:after="0" w:line="240" w:lineRule="auto"/>
        <w:ind w:left="-709"/>
        <w:jc w:val="both"/>
        <w:rPr>
          <w:rFonts w:eastAsia="Arial Unicode MS"/>
          <w:color w:val="000000"/>
          <w:sz w:val="17"/>
          <w:szCs w:val="17"/>
          <w:lang w:eastAsia="ru-RU"/>
        </w:rPr>
      </w:pPr>
      <w:r w:rsidRPr="00023E24">
        <w:rPr>
          <w:rFonts w:eastAsia="Arial Unicode MS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____________________________________________________________________________________________________________________,</w:t>
      </w:r>
    </w:p>
    <w:p w:rsidR="00BC793A" w:rsidRPr="00E6008E" w:rsidRDefault="00BC793A" w:rsidP="00BC793A">
      <w:pPr>
        <w:widowControl w:val="0"/>
        <w:tabs>
          <w:tab w:val="right" w:leader="underscore" w:pos="9245"/>
        </w:tabs>
        <w:spacing w:after="0" w:line="260" w:lineRule="exact"/>
        <w:ind w:left="-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023E24">
        <w:rPr>
          <w:rFonts w:eastAsia="Arial Unicode MS"/>
          <w:color w:val="000000"/>
          <w:sz w:val="17"/>
          <w:szCs w:val="17"/>
          <w:lang w:eastAsia="ru-RU"/>
        </w:rPr>
        <w:t>в дальнейшем - Субъект, разрешаю федеральному государственному бюджетному образовательному учреждению высшего образования "Российский государственный университет туризма и сервиса",</w:t>
      </w:r>
      <w:r w:rsidRPr="00023E24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  <w:fldChar w:fldCharType="end"/>
      </w:r>
      <w:r w:rsidRPr="00E6008E"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  <w:t xml:space="preserve"> 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юридический адрес: 141221, Московская область, Пушкинский </w:t>
      </w:r>
      <w:proofErr w:type="spellStart"/>
      <w:r>
        <w:rPr>
          <w:rFonts w:eastAsia="Arial Unicode MS"/>
          <w:color w:val="000000"/>
          <w:sz w:val="17"/>
          <w:szCs w:val="17"/>
          <w:lang w:eastAsia="ru-RU"/>
        </w:rPr>
        <w:t>г.о</w:t>
      </w:r>
      <w:proofErr w:type="spellEnd"/>
      <w:r>
        <w:rPr>
          <w:rFonts w:eastAsia="Arial Unicode MS"/>
          <w:color w:val="000000"/>
          <w:sz w:val="17"/>
          <w:szCs w:val="17"/>
          <w:lang w:eastAsia="ru-RU"/>
        </w:rPr>
        <w:t>.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, </w:t>
      </w:r>
      <w:proofErr w:type="spellStart"/>
      <w:r w:rsidRPr="00E6008E">
        <w:rPr>
          <w:rFonts w:eastAsia="Arial Unicode MS"/>
          <w:color w:val="000000"/>
          <w:sz w:val="17"/>
          <w:szCs w:val="17"/>
          <w:lang w:eastAsia="ru-RU"/>
        </w:rPr>
        <w:t>дп</w:t>
      </w:r>
      <w:proofErr w:type="spellEnd"/>
      <w:r w:rsidRPr="00E6008E">
        <w:rPr>
          <w:rFonts w:eastAsia="Arial Unicode MS"/>
          <w:color w:val="000000"/>
          <w:sz w:val="17"/>
          <w:szCs w:val="17"/>
          <w:lang w:eastAsia="ru-RU"/>
        </w:rPr>
        <w:t>. Черкизово, ул. Главная, д.99 (далее - Университет), обработку персональных данных Субъекта, указанных в пункте 3, на следующих условиях.</w:t>
      </w:r>
    </w:p>
    <w:p w:rsidR="00BC793A" w:rsidRPr="00E6008E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Субъект дает согласие на обработку Университетом своих персональных данных, то есть совершение</w:t>
      </w:r>
      <w:r>
        <w:rPr>
          <w:rFonts w:eastAsia="Arial Unicode MS"/>
          <w:color w:val="000000"/>
          <w:sz w:val="17"/>
          <w:szCs w:val="17"/>
          <w:lang w:eastAsia="ru-RU"/>
        </w:rPr>
        <w:t>,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 в том числе</w:t>
      </w:r>
      <w:r>
        <w:rPr>
          <w:rFonts w:eastAsia="Arial Unicode MS"/>
          <w:color w:val="000000"/>
          <w:sz w:val="17"/>
          <w:szCs w:val="17"/>
          <w:lang w:eastAsia="ru-RU"/>
        </w:rPr>
        <w:t>,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чаконе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BC793A" w:rsidRPr="00E6008E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eastAsia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BC793A" w:rsidRPr="00E6008E" w:rsidRDefault="00BC793A" w:rsidP="00BC793A">
      <w:pPr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eastAsia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Перечень персональных данных, передаваемых Университету на обработку: фамилия, имя и отчество; гражданство; пол; дата и место рождения; биографические сведения; </w:t>
      </w:r>
      <w:r w:rsidRPr="00E6008E">
        <w:rPr>
          <w:color w:val="000000"/>
          <w:sz w:val="17"/>
          <w:szCs w:val="17"/>
        </w:rPr>
        <w:t xml:space="preserve">сведения об образовании, в </w:t>
      </w:r>
      <w:proofErr w:type="spellStart"/>
      <w:r w:rsidRPr="00E6008E">
        <w:rPr>
          <w:color w:val="000000"/>
          <w:sz w:val="17"/>
          <w:szCs w:val="17"/>
        </w:rPr>
        <w:t>т.ч</w:t>
      </w:r>
      <w:proofErr w:type="spellEnd"/>
      <w:r w:rsidRPr="00E6008E">
        <w:rPr>
          <w:color w:val="000000"/>
          <w:sz w:val="17"/>
          <w:szCs w:val="17"/>
        </w:rPr>
        <w:t xml:space="preserve">. 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>сведения о местах обучения (город, образовательная организация, сроки обучения)</w:t>
      </w:r>
      <w:r w:rsidRPr="00E6008E">
        <w:rPr>
          <w:color w:val="000000"/>
          <w:sz w:val="17"/>
          <w:szCs w:val="17"/>
        </w:rPr>
        <w:t xml:space="preserve"> и документе(ах) об образовании и содержащихся в нем (их) данных;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 </w:t>
      </w:r>
      <w:r w:rsidRPr="00E6008E">
        <w:rPr>
          <w:color w:val="000000"/>
          <w:sz w:val="17"/>
          <w:szCs w:val="17"/>
        </w:rPr>
        <w:t xml:space="preserve">сведения о наличии или отсутствии особых прав и документе(ах), подтверждающем(их) особые права (в том числе индивидуальной программе реабилитации инвалидов и т.д.); сведения о наличии или отсутствии индивидуальных достижений, знание иностранных языков; наименование образовательной программы, форма обучения, основа обучения и иные условия обучения; 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сведения о местах работы (город, название организации, должность, сроки работы); данные об успеваемости; адрес регистрации; адрес проживания; контактная информация; </w:t>
      </w:r>
      <w:r w:rsidRPr="00E6008E">
        <w:rPr>
          <w:rFonts w:eastAsia="Arial Unicode MS"/>
          <w:bCs/>
          <w:color w:val="000000"/>
          <w:sz w:val="17"/>
          <w:szCs w:val="17"/>
          <w:lang w:eastAsia="ru-RU"/>
        </w:rPr>
        <w:t>цифровая фотография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; видеозапись проведения вступительных испытаний; сведения о родителях; паспортные данные (серия, номер, дата и место выдачи) и цифровая копия паспорта; </w:t>
      </w:r>
      <w:r w:rsidRPr="00E6008E">
        <w:rPr>
          <w:color w:val="000000"/>
          <w:sz w:val="17"/>
          <w:szCs w:val="17"/>
        </w:rPr>
        <w:t xml:space="preserve">данные миграционной карты, данные документа, подтверждающего право иностранного гражданина или лица без гражданства на проживание (пребывание) в Российской Федерации, свидетельство о признании иностранного образования; данные документов о смене фамилии, имени, отчества; данные свидетельства о заключении (расторжении) брака; 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>номер СНИЛС и его цифровая копия; информация для работы с финансовыми организациями; сведения об оплате (при условии поступления на обучение на договорной основе).</w:t>
      </w:r>
    </w:p>
    <w:p w:rsidR="00BC793A" w:rsidRPr="00E6008E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right="-27" w:firstLine="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 фамилия, имя и отчество; пол; дата и место рождения; гражданство; сведения о местах обучения (город, образовательная организация, сроки обучения); данные об успеваемости; цифровая фотография; контактная информация; сведения о родителях; сведения об оплате (при условии поступления на обучение на договорной основе).</w:t>
      </w:r>
    </w:p>
    <w:p w:rsidR="00BC793A" w:rsidRPr="00E6008E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BC793A" w:rsidRPr="00A1104F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Обработка персональных данных, не включенных в общедоступные источники, прекращается по </w:t>
      </w:r>
      <w:r w:rsidRPr="00A1104F">
        <w:rPr>
          <w:rFonts w:eastAsia="Arial Unicode MS"/>
          <w:sz w:val="17"/>
          <w:szCs w:val="17"/>
          <w:lang w:eastAsia="ru-RU"/>
        </w:rPr>
        <w:t>истечении года</w:t>
      </w:r>
      <w:r w:rsidRPr="00A1104F">
        <w:rPr>
          <w:rFonts w:eastAsia="Arial Unicode MS"/>
          <w:color w:val="FF0000"/>
          <w:sz w:val="17"/>
          <w:szCs w:val="17"/>
          <w:lang w:eastAsia="ru-RU"/>
        </w:rPr>
        <w:t xml:space="preserve"> </w:t>
      </w:r>
      <w:r w:rsidRPr="00A1104F">
        <w:rPr>
          <w:rFonts w:eastAsia="Arial Unicode MS"/>
          <w:color w:val="000000"/>
          <w:sz w:val="17"/>
          <w:szCs w:val="17"/>
          <w:lang w:eastAsia="ru-RU"/>
        </w:rPr>
        <w:t>с даты завершения обучения,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BC793A" w:rsidRPr="00E6008E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E6008E">
        <w:rPr>
          <w:rFonts w:eastAsia="Arial Unicode MS"/>
          <w:color w:val="000000"/>
          <w:sz w:val="17"/>
          <w:szCs w:val="17"/>
          <w:lang w:eastAsia="ru-RU"/>
        </w:rPr>
        <w:t>деперсонализируются</w:t>
      </w:r>
      <w:proofErr w:type="spellEnd"/>
      <w:r w:rsidRPr="00E6008E">
        <w:rPr>
          <w:rFonts w:eastAsia="Arial Unicode MS"/>
          <w:color w:val="000000"/>
          <w:sz w:val="17"/>
          <w:szCs w:val="17"/>
          <w:lang w:eastAsia="ru-RU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BC793A" w:rsidRPr="00E6008E" w:rsidRDefault="00BC793A" w:rsidP="00BC793A">
      <w:pPr>
        <w:widowControl w:val="0"/>
        <w:numPr>
          <w:ilvl w:val="0"/>
          <w:numId w:val="2"/>
        </w:numPr>
        <w:tabs>
          <w:tab w:val="left" w:pos="284"/>
        </w:tabs>
        <w:spacing w:after="0" w:line="260" w:lineRule="exact"/>
        <w:ind w:left="-709" w:firstLine="709"/>
        <w:jc w:val="both"/>
        <w:rPr>
          <w:rFonts w:eastAsia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Настоящее согласие действует в течение срока хранения личного дела Субъекта.</w:t>
      </w:r>
    </w:p>
    <w:p w:rsidR="00BC793A" w:rsidRPr="00E6008E" w:rsidRDefault="00BC793A" w:rsidP="00BC793A">
      <w:pPr>
        <w:widowControl w:val="0"/>
        <w:tabs>
          <w:tab w:val="left" w:pos="284"/>
        </w:tabs>
        <w:spacing w:after="0" w:line="293" w:lineRule="exact"/>
        <w:rPr>
          <w:rFonts w:eastAsia="Arial Unicode MS"/>
          <w:color w:val="000000"/>
          <w:sz w:val="17"/>
          <w:szCs w:val="17"/>
          <w:lang w:eastAsia="ru-RU"/>
        </w:rPr>
      </w:pPr>
      <w:r w:rsidRPr="00E6008E">
        <w:rPr>
          <w:rFonts w:eastAsia="Arial Unicode MS"/>
          <w:color w:val="000000"/>
          <w:sz w:val="17"/>
          <w:szCs w:val="17"/>
          <w:lang w:eastAsia="ru-RU"/>
        </w:rPr>
        <w:t>«____»_______</w:t>
      </w:r>
      <w:r>
        <w:rPr>
          <w:rFonts w:eastAsia="Arial Unicode MS"/>
          <w:color w:val="000000"/>
          <w:sz w:val="17"/>
          <w:szCs w:val="17"/>
          <w:lang w:eastAsia="ru-RU"/>
        </w:rPr>
        <w:t>_</w:t>
      </w:r>
      <w:r w:rsidRPr="00E6008E">
        <w:rPr>
          <w:rFonts w:eastAsia="Arial Unicode MS"/>
          <w:color w:val="000000"/>
          <w:sz w:val="17"/>
          <w:szCs w:val="17"/>
          <w:lang w:eastAsia="ru-RU"/>
        </w:rPr>
        <w:t>____202__ г.              _____________________            ____________________________</w:t>
      </w:r>
    </w:p>
    <w:p w:rsidR="00BC793A" w:rsidRPr="00E6008E" w:rsidRDefault="00BC793A" w:rsidP="00BC793A">
      <w:pPr>
        <w:widowControl w:val="0"/>
        <w:tabs>
          <w:tab w:val="left" w:pos="284"/>
        </w:tabs>
        <w:spacing w:after="0" w:line="240" w:lineRule="auto"/>
        <w:rPr>
          <w:rFonts w:eastAsia="Arial Unicode MS"/>
          <w:i/>
          <w:color w:val="000000"/>
          <w:sz w:val="14"/>
          <w:szCs w:val="14"/>
          <w:lang w:eastAsia="ru-RU"/>
        </w:rPr>
      </w:pPr>
      <w:r w:rsidRPr="00E6008E">
        <w:rPr>
          <w:rFonts w:eastAsia="Arial Unicode MS"/>
          <w:i/>
          <w:color w:val="000000"/>
          <w:sz w:val="17"/>
          <w:szCs w:val="17"/>
          <w:lang w:eastAsia="ru-RU"/>
        </w:rPr>
        <w:t xml:space="preserve">                                                                            </w:t>
      </w:r>
      <w:r w:rsidRPr="00E6008E">
        <w:rPr>
          <w:rFonts w:eastAsia="Arial Unicode MS"/>
          <w:i/>
          <w:color w:val="000000"/>
          <w:sz w:val="14"/>
          <w:szCs w:val="14"/>
          <w:lang w:eastAsia="ru-RU"/>
        </w:rPr>
        <w:t xml:space="preserve"> (подпись)         </w:t>
      </w:r>
      <w:r>
        <w:rPr>
          <w:rFonts w:eastAsia="Arial Unicode MS"/>
          <w:i/>
          <w:color w:val="000000"/>
          <w:sz w:val="14"/>
          <w:szCs w:val="14"/>
          <w:lang w:eastAsia="ru-RU"/>
        </w:rPr>
        <w:t xml:space="preserve">   </w:t>
      </w:r>
      <w:r w:rsidRPr="00E6008E">
        <w:rPr>
          <w:rFonts w:eastAsia="Arial Unicode MS"/>
          <w:i/>
          <w:color w:val="000000"/>
          <w:sz w:val="14"/>
          <w:szCs w:val="14"/>
          <w:lang w:eastAsia="ru-RU"/>
        </w:rPr>
        <w:t xml:space="preserve">                                               (Ф.И.О.)</w:t>
      </w:r>
    </w:p>
    <w:p w:rsidR="00BC793A" w:rsidRDefault="00BC793A" w:rsidP="00BC793A">
      <w:pPr>
        <w:widowControl w:val="0"/>
        <w:spacing w:after="0" w:line="278" w:lineRule="exact"/>
        <w:ind w:left="-709"/>
        <w:jc w:val="center"/>
        <w:rPr>
          <w:rFonts w:eastAsia="Arial Unicode MS"/>
          <w:color w:val="000000"/>
          <w:sz w:val="20"/>
          <w:szCs w:val="20"/>
          <w:lang w:eastAsia="ru-RU"/>
        </w:rPr>
      </w:pPr>
    </w:p>
    <w:p w:rsidR="00BC793A" w:rsidRPr="00BC793A" w:rsidRDefault="00BC793A" w:rsidP="00D43B18">
      <w:pPr>
        <w:spacing w:after="0"/>
        <w:ind w:firstLine="709"/>
        <w:jc w:val="both"/>
      </w:pPr>
    </w:p>
    <w:sectPr w:rsidR="00BC793A" w:rsidRPr="00BC793A" w:rsidSect="00D43B1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136A2"/>
    <w:multiLevelType w:val="multilevel"/>
    <w:tmpl w:val="144C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A431CC"/>
    <w:multiLevelType w:val="hybridMultilevel"/>
    <w:tmpl w:val="28D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8"/>
    <w:rsid w:val="00016FDD"/>
    <w:rsid w:val="000D5090"/>
    <w:rsid w:val="00331E6B"/>
    <w:rsid w:val="00AC6C78"/>
    <w:rsid w:val="00BC793A"/>
    <w:rsid w:val="00CF496C"/>
    <w:rsid w:val="00D43B18"/>
    <w:rsid w:val="00F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BB75-D92C-42DD-A50B-BAD04D5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93A"/>
    <w:rPr>
      <w:color w:val="0000FF" w:themeColor="hyperlink"/>
      <w:u w:val="single"/>
    </w:rPr>
  </w:style>
  <w:style w:type="paragraph" w:styleId="a4">
    <w:name w:val="No Spacing"/>
    <w:link w:val="a5"/>
    <w:uiPriority w:val="1"/>
    <w:unhideWhenUsed/>
    <w:qFormat/>
    <w:rsid w:val="00BC793A"/>
    <w:pPr>
      <w:spacing w:after="0" w:line="240" w:lineRule="auto"/>
    </w:pPr>
    <w:rPr>
      <w:rFonts w:ascii="Tw Cen MT" w:hAnsi="Tw Cen MT"/>
      <w:kern w:val="24"/>
      <w:sz w:val="23"/>
      <w:szCs w:val="23"/>
      <w14:ligatures w14:val="standardContextual"/>
    </w:rPr>
  </w:style>
  <w:style w:type="character" w:customStyle="1" w:styleId="a5">
    <w:name w:val="Без интервала Знак"/>
    <w:basedOn w:val="a0"/>
    <w:link w:val="a4"/>
    <w:uiPriority w:val="1"/>
    <w:locked/>
    <w:rsid w:val="00BC793A"/>
    <w:rPr>
      <w:rFonts w:ascii="Tw Cen MT" w:hAnsi="Tw Cen MT"/>
      <w:kern w:val="24"/>
      <w:sz w:val="23"/>
      <w:szCs w:val="23"/>
      <w14:ligatures w14:val="standardContextual"/>
    </w:rPr>
  </w:style>
  <w:style w:type="table" w:styleId="a6">
    <w:name w:val="Table Grid"/>
    <w:basedOn w:val="a1"/>
    <w:uiPriority w:val="39"/>
    <w:rsid w:val="00BC793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Natalia Helen_</cp:lastModifiedBy>
  <cp:revision>2</cp:revision>
  <dcterms:created xsi:type="dcterms:W3CDTF">2021-03-30T09:23:00Z</dcterms:created>
  <dcterms:modified xsi:type="dcterms:W3CDTF">2021-03-30T09:23:00Z</dcterms:modified>
</cp:coreProperties>
</file>